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29C" w:rsidRPr="00224DF6" w:rsidRDefault="000312BA" w:rsidP="00224DF6">
      <w:pPr>
        <w:jc w:val="center"/>
        <w:rPr>
          <w:b/>
          <w:sz w:val="28"/>
          <w:szCs w:val="28"/>
        </w:rPr>
      </w:pPr>
      <w:r w:rsidRPr="00224DF6">
        <w:rPr>
          <w:b/>
          <w:sz w:val="28"/>
          <w:szCs w:val="28"/>
        </w:rPr>
        <w:t>Motti e m</w:t>
      </w:r>
      <w:r w:rsidR="00036321" w:rsidRPr="00224DF6">
        <w:rPr>
          <w:b/>
          <w:sz w:val="28"/>
          <w:szCs w:val="28"/>
        </w:rPr>
        <w:t>anifesti fascisti</w:t>
      </w:r>
    </w:p>
    <w:p w:rsidR="000312BA" w:rsidRDefault="000312BA"/>
    <w:p w:rsidR="000312BA" w:rsidRPr="00224DF6" w:rsidRDefault="000312BA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>La propaganda fascista doveva essere pervasiva e doveva arrivare subito al cuore, essere diretta. Ecco spiegato il continuo uso di slogan e frasi ad effetto, oltre che di manifesti e incisioni sui muri delle case, alla continua vista di tutti.</w:t>
      </w:r>
    </w:p>
    <w:p w:rsidR="000312BA" w:rsidRPr="00224DF6" w:rsidRDefault="000312BA" w:rsidP="00224DF6">
      <w:pPr>
        <w:jc w:val="both"/>
        <w:rPr>
          <w:sz w:val="24"/>
          <w:szCs w:val="24"/>
        </w:rPr>
      </w:pPr>
    </w:p>
    <w:p w:rsidR="000312BA" w:rsidRPr="00224DF6" w:rsidRDefault="000312BA" w:rsidP="00224DF6">
      <w:pPr>
        <w:jc w:val="both"/>
        <w:rPr>
          <w:sz w:val="24"/>
          <w:szCs w:val="24"/>
        </w:rPr>
      </w:pPr>
      <w:r w:rsidRPr="00224DF6">
        <w:rPr>
          <w:i/>
          <w:sz w:val="24"/>
          <w:szCs w:val="24"/>
        </w:rPr>
        <w:t>Ecco alcuni tra gli slogan fascisti più celebri</w:t>
      </w:r>
      <w:r w:rsidRPr="00224DF6">
        <w:rPr>
          <w:sz w:val="24"/>
          <w:szCs w:val="24"/>
        </w:rPr>
        <w:t>:</w:t>
      </w:r>
    </w:p>
    <w:p w:rsidR="000312BA" w:rsidRPr="00224DF6" w:rsidRDefault="000312BA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>Libro e moschetto, fascista perfetto</w:t>
      </w:r>
    </w:p>
    <w:p w:rsidR="000312BA" w:rsidRPr="00224DF6" w:rsidRDefault="000312BA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>E’ l’aratro che traccia il solco, ma è la spada che lo difende</w:t>
      </w:r>
    </w:p>
    <w:p w:rsidR="000312BA" w:rsidRPr="00224DF6" w:rsidRDefault="000312BA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>Credere, obbedire, combattere</w:t>
      </w:r>
    </w:p>
    <w:p w:rsidR="000312BA" w:rsidRPr="00224DF6" w:rsidRDefault="000312BA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>Boia chi molla</w:t>
      </w:r>
    </w:p>
    <w:p w:rsidR="00224DF6" w:rsidRPr="00224DF6" w:rsidRDefault="00224DF6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>Molti nemici, molto onore</w:t>
      </w:r>
    </w:p>
    <w:p w:rsidR="00224DF6" w:rsidRPr="00224DF6" w:rsidRDefault="00224DF6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 xml:space="preserve">Noi </w:t>
      </w:r>
      <w:proofErr w:type="spellStart"/>
      <w:r w:rsidRPr="00224DF6">
        <w:rPr>
          <w:sz w:val="24"/>
          <w:szCs w:val="24"/>
        </w:rPr>
        <w:t>tirerem</w:t>
      </w:r>
      <w:proofErr w:type="spellEnd"/>
      <w:r w:rsidRPr="00224DF6">
        <w:rPr>
          <w:sz w:val="24"/>
          <w:szCs w:val="24"/>
        </w:rPr>
        <w:t xml:space="preserve"> diritto</w:t>
      </w:r>
    </w:p>
    <w:p w:rsidR="00224DF6" w:rsidRPr="00224DF6" w:rsidRDefault="00224DF6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>Meglio lottare insieme che morire da soli</w:t>
      </w:r>
    </w:p>
    <w:p w:rsidR="00224DF6" w:rsidRPr="00224DF6" w:rsidRDefault="00224DF6" w:rsidP="00224DF6">
      <w:pPr>
        <w:jc w:val="both"/>
        <w:rPr>
          <w:sz w:val="24"/>
          <w:szCs w:val="24"/>
        </w:rPr>
      </w:pPr>
    </w:p>
    <w:p w:rsidR="00224DF6" w:rsidRPr="00224DF6" w:rsidRDefault="00224DF6" w:rsidP="00224DF6">
      <w:pPr>
        <w:jc w:val="both"/>
        <w:rPr>
          <w:sz w:val="24"/>
          <w:szCs w:val="24"/>
        </w:rPr>
      </w:pPr>
      <w:r w:rsidRPr="00224DF6">
        <w:rPr>
          <w:sz w:val="24"/>
          <w:szCs w:val="24"/>
        </w:rPr>
        <w:t xml:space="preserve">Qui di seguito invece alcuni </w:t>
      </w:r>
      <w:r w:rsidRPr="00224DF6">
        <w:rPr>
          <w:i/>
          <w:sz w:val="24"/>
          <w:szCs w:val="24"/>
        </w:rPr>
        <w:t xml:space="preserve">manifesti </w:t>
      </w:r>
      <w:r w:rsidRPr="00224DF6">
        <w:rPr>
          <w:sz w:val="24"/>
          <w:szCs w:val="24"/>
        </w:rPr>
        <w:t>che richiamano il popolo agli obiettivi (anche economici) del fascismo.</w:t>
      </w:r>
    </w:p>
    <w:p w:rsidR="000312BA" w:rsidRDefault="000312BA"/>
    <w:p w:rsidR="00036321" w:rsidRDefault="00036321"/>
    <w:p w:rsidR="00036321" w:rsidRDefault="00036321" w:rsidP="00224DF6">
      <w:pPr>
        <w:jc w:val="center"/>
      </w:pPr>
      <w:r>
        <w:rPr>
          <w:noProof/>
        </w:rPr>
        <w:drawing>
          <wp:inline distT="0" distB="0" distL="0" distR="0">
            <wp:extent cx="3188136" cy="420052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3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/>
    <w:p w:rsidR="00036321" w:rsidRDefault="00036321">
      <w:r>
        <w:rPr>
          <w:noProof/>
        </w:rPr>
        <w:lastRenderedPageBreak/>
        <w:drawing>
          <wp:inline distT="0" distB="0" distL="0" distR="0">
            <wp:extent cx="3810000" cy="4543425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F6" w:rsidRDefault="00224DF6"/>
    <w:p w:rsidR="00036321" w:rsidRDefault="00036321" w:rsidP="00224DF6">
      <w:pPr>
        <w:jc w:val="right"/>
      </w:pPr>
      <w:r>
        <w:rPr>
          <w:noProof/>
        </w:rPr>
        <w:drawing>
          <wp:inline distT="0" distB="0" distL="0" distR="0">
            <wp:extent cx="2828925" cy="4171950"/>
            <wp:effectExtent l="1905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 w:rsidP="00224DF6">
      <w:pPr>
        <w:jc w:val="center"/>
      </w:pPr>
      <w:r>
        <w:rPr>
          <w:noProof/>
        </w:rPr>
        <w:lastRenderedPageBreak/>
        <w:drawing>
          <wp:inline distT="0" distB="0" distL="0" distR="0">
            <wp:extent cx="5830279" cy="8763000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96" cy="87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 w:rsidP="00224DF6">
      <w:pPr>
        <w:jc w:val="center"/>
      </w:pPr>
      <w:r>
        <w:rPr>
          <w:noProof/>
        </w:rPr>
        <w:lastRenderedPageBreak/>
        <w:drawing>
          <wp:inline distT="0" distB="0" distL="0" distR="0">
            <wp:extent cx="5672288" cy="8562975"/>
            <wp:effectExtent l="19050" t="0" r="4612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60" cy="856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/>
    <w:p w:rsidR="00036321" w:rsidRDefault="00036321">
      <w:r>
        <w:rPr>
          <w:noProof/>
        </w:rPr>
        <w:lastRenderedPageBreak/>
        <w:drawing>
          <wp:inline distT="0" distB="0" distL="0" distR="0">
            <wp:extent cx="1905000" cy="274320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/>
    <w:p w:rsidR="00036321" w:rsidRDefault="00036321" w:rsidP="00224DF6">
      <w:pPr>
        <w:jc w:val="right"/>
      </w:pPr>
      <w:r>
        <w:rPr>
          <w:noProof/>
        </w:rPr>
        <w:drawing>
          <wp:inline distT="0" distB="0" distL="0" distR="0">
            <wp:extent cx="3667125" cy="5800725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 w:rsidP="00224DF6">
      <w:pPr>
        <w:jc w:val="center"/>
      </w:pPr>
      <w:r>
        <w:rPr>
          <w:noProof/>
        </w:rPr>
        <w:lastRenderedPageBreak/>
        <w:drawing>
          <wp:inline distT="0" distB="0" distL="0" distR="0">
            <wp:extent cx="3105150" cy="3871854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F6" w:rsidRDefault="00224DF6" w:rsidP="00224DF6">
      <w:pPr>
        <w:jc w:val="center"/>
      </w:pPr>
    </w:p>
    <w:p w:rsidR="00036321" w:rsidRDefault="00036321"/>
    <w:p w:rsidR="00036321" w:rsidRDefault="00036321">
      <w:r>
        <w:rPr>
          <w:noProof/>
        </w:rPr>
        <w:drawing>
          <wp:inline distT="0" distB="0" distL="0" distR="0">
            <wp:extent cx="6124575" cy="3819525"/>
            <wp:effectExtent l="19050" t="0" r="952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F6" w:rsidRDefault="00224DF6" w:rsidP="00224DF6">
      <w:pPr>
        <w:jc w:val="center"/>
      </w:pPr>
      <w:r>
        <w:t>Confronto tra l’Italia bolscevica (1919) e quella fascista (1923)</w:t>
      </w:r>
    </w:p>
    <w:p w:rsidR="00036321" w:rsidRDefault="00036321"/>
    <w:p w:rsidR="00036321" w:rsidRDefault="00036321">
      <w:r>
        <w:rPr>
          <w:noProof/>
        </w:rPr>
        <w:lastRenderedPageBreak/>
        <w:drawing>
          <wp:inline distT="0" distB="0" distL="0" distR="0">
            <wp:extent cx="6120130" cy="4097134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/>
    <w:p w:rsidR="00036321" w:rsidRDefault="00036321" w:rsidP="00224DF6">
      <w:pPr>
        <w:jc w:val="center"/>
      </w:pPr>
      <w:r>
        <w:rPr>
          <w:noProof/>
        </w:rPr>
        <w:drawing>
          <wp:inline distT="0" distB="0" distL="0" distR="0">
            <wp:extent cx="2659922" cy="3829050"/>
            <wp:effectExtent l="19050" t="0" r="7078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2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DF6">
        <w:t xml:space="preserve">      </w:t>
      </w:r>
      <w:r>
        <w:rPr>
          <w:noProof/>
        </w:rPr>
        <w:drawing>
          <wp:inline distT="0" distB="0" distL="0" distR="0">
            <wp:extent cx="2676525" cy="3823607"/>
            <wp:effectExtent l="19050" t="0" r="9525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685" b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0" cy="38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/>
    <w:p w:rsidR="00036321" w:rsidRDefault="00036321">
      <w:r>
        <w:rPr>
          <w:noProof/>
        </w:rPr>
        <w:lastRenderedPageBreak/>
        <w:drawing>
          <wp:inline distT="0" distB="0" distL="0" distR="0">
            <wp:extent cx="3352800" cy="4838700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21" w:rsidRDefault="00036321"/>
    <w:p w:rsidR="00036321" w:rsidRDefault="00036321" w:rsidP="00224DF6">
      <w:pPr>
        <w:jc w:val="right"/>
      </w:pPr>
      <w:r>
        <w:rPr>
          <w:noProof/>
        </w:rPr>
        <w:drawing>
          <wp:inline distT="0" distB="0" distL="0" distR="0">
            <wp:extent cx="2590800" cy="3695700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321" w:rsidSect="009C329C">
      <w:head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B46" w:rsidRDefault="003C0B46" w:rsidP="00224DF6">
      <w:r>
        <w:separator/>
      </w:r>
    </w:p>
  </w:endnote>
  <w:endnote w:type="continuationSeparator" w:id="0">
    <w:p w:rsidR="003C0B46" w:rsidRDefault="003C0B46" w:rsidP="00224D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B46" w:rsidRDefault="003C0B46" w:rsidP="00224DF6">
      <w:r>
        <w:separator/>
      </w:r>
    </w:p>
  </w:footnote>
  <w:footnote w:type="continuationSeparator" w:id="0">
    <w:p w:rsidR="003C0B46" w:rsidRDefault="003C0B46" w:rsidP="00224D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DF6" w:rsidRDefault="00224DF6" w:rsidP="00224DF6">
    <w:pPr>
      <w:pStyle w:val="Intestazione"/>
      <w:jc w:val="center"/>
    </w:pPr>
    <w:sdt>
      <w:sdtPr>
        <w:id w:val="681985344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224DF6" w:rsidRDefault="00224DF6">
                      <w:pPr>
                        <w:pStyle w:val="Intestazione"/>
                        <w:jc w:val="center"/>
                      </w:pPr>
                      <w:fldSimple w:instr=" PAGE    \* MERGEFORMAT ">
                        <w:r w:rsidRPr="00224DF6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1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Pr="00224DF6">
      <w:rPr>
        <w:i/>
        <w:color w:val="A6A6A6" w:themeColor="background1" w:themeShade="A6"/>
      </w:rPr>
      <w:t>Approfondimento – motti e manifesti fascisti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36321"/>
    <w:rsid w:val="000312BA"/>
    <w:rsid w:val="00036321"/>
    <w:rsid w:val="00196F4E"/>
    <w:rsid w:val="00224DF6"/>
    <w:rsid w:val="002277D0"/>
    <w:rsid w:val="00337E31"/>
    <w:rsid w:val="00366281"/>
    <w:rsid w:val="0037335B"/>
    <w:rsid w:val="003C0B46"/>
    <w:rsid w:val="003C1B69"/>
    <w:rsid w:val="005D445A"/>
    <w:rsid w:val="006A4216"/>
    <w:rsid w:val="00974074"/>
    <w:rsid w:val="009C329C"/>
    <w:rsid w:val="00BD7A35"/>
    <w:rsid w:val="00C02EEA"/>
    <w:rsid w:val="00CD36F1"/>
    <w:rsid w:val="00D955F9"/>
    <w:rsid w:val="00DA19EF"/>
    <w:rsid w:val="00DB0062"/>
    <w:rsid w:val="00EE02E0"/>
    <w:rsid w:val="00F163C9"/>
    <w:rsid w:val="00F4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1B69"/>
    <w:rPr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rsid w:val="003C1B69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C1B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3C1B6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C1B69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3C1B69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link w:val="Titolo8Carattere"/>
    <w:qFormat/>
    <w:rsid w:val="003C1B69"/>
    <w:pPr>
      <w:keepNext/>
      <w:outlineLvl w:val="7"/>
    </w:pPr>
    <w:rPr>
      <w:rFonts w:ascii="Calibri" w:hAnsi="Calibr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locked/>
    <w:rsid w:val="0036628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STORIA">
    <w:name w:val="TITOLO STORIA"/>
    <w:basedOn w:val="Titolo"/>
    <w:autoRedefine/>
    <w:rsid w:val="00DA19EF"/>
    <w:pPr>
      <w:pBdr>
        <w:top w:val="dashed" w:sz="4" w:space="1" w:color="17365D" w:themeColor="text2" w:themeShade="BF"/>
        <w:bottom w:val="dashed" w:sz="4" w:space="4" w:color="17365D" w:themeColor="text2" w:themeShade="BF"/>
      </w:pBdr>
      <w:contextualSpacing w:val="0"/>
    </w:pPr>
    <w:rPr>
      <w:color w:val="0F243E" w:themeColor="text2" w:themeShade="80"/>
    </w:rPr>
  </w:style>
  <w:style w:type="paragraph" w:styleId="Titolo">
    <w:name w:val="Title"/>
    <w:basedOn w:val="Normale"/>
    <w:next w:val="Normale"/>
    <w:link w:val="TitoloCarattere"/>
    <w:qFormat/>
    <w:locked/>
    <w:rsid w:val="0097407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9740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 w:eastAsia="it-IT"/>
    </w:rPr>
  </w:style>
  <w:style w:type="paragraph" w:customStyle="1" w:styleId="parstoria">
    <w:name w:val="par storia"/>
    <w:basedOn w:val="Paragrafoelenco"/>
    <w:autoRedefine/>
    <w:rsid w:val="00DA19EF"/>
    <w:pPr>
      <w:framePr w:w="1758" w:hSpace="284" w:vSpace="113" w:wrap="around" w:vAnchor="text" w:hAnchor="text" w:y="7"/>
      <w:pBdr>
        <w:top w:val="dashSmallGap" w:sz="4" w:space="1" w:color="365F91" w:themeColor="accent1" w:themeShade="BF"/>
        <w:left w:val="dashSmallGap" w:sz="4" w:space="4" w:color="365F91" w:themeColor="accent1" w:themeShade="BF"/>
        <w:bottom w:val="dashSmallGap" w:sz="4" w:space="1" w:color="365F91" w:themeColor="accent1" w:themeShade="BF"/>
        <w:right w:val="dashSmallGap" w:sz="4" w:space="4" w:color="365F91" w:themeColor="accent1" w:themeShade="BF"/>
      </w:pBdr>
      <w:spacing w:line="312" w:lineRule="auto"/>
      <w:ind w:left="0"/>
    </w:pPr>
    <w:rPr>
      <w:rFonts w:asciiTheme="majorHAnsi" w:hAnsiTheme="majorHAnsi"/>
      <w:b/>
      <w:color w:val="17365D" w:themeColor="text2" w:themeShade="BF"/>
      <w:sz w:val="32"/>
    </w:rPr>
  </w:style>
  <w:style w:type="paragraph" w:styleId="Paragrafoelenco">
    <w:name w:val="List Paragraph"/>
    <w:basedOn w:val="Normale"/>
    <w:uiPriority w:val="34"/>
    <w:rsid w:val="00DA19EF"/>
    <w:pPr>
      <w:ind w:left="720"/>
    </w:pPr>
  </w:style>
  <w:style w:type="paragraph" w:customStyle="1" w:styleId="TITOLOFILOSOFIA">
    <w:name w:val="TITOLO FILOSOFIA"/>
    <w:basedOn w:val="Normale"/>
    <w:next w:val="TITOLOSTORIA"/>
    <w:autoRedefine/>
    <w:rsid w:val="00F163C9"/>
    <w:pPr>
      <w:pBdr>
        <w:bottom w:val="double" w:sz="4" w:space="1" w:color="C00000"/>
      </w:pBdr>
      <w:shd w:val="clear" w:color="auto" w:fill="FFFFFF" w:themeFill="background1"/>
    </w:pPr>
    <w:rPr>
      <w:rFonts w:ascii="AR JULIAN" w:hAnsi="AR JULIAN"/>
      <w:color w:val="FF0000"/>
      <w:sz w:val="36"/>
    </w:rPr>
  </w:style>
  <w:style w:type="paragraph" w:customStyle="1" w:styleId="parfilosofia">
    <w:name w:val="par filosofia"/>
    <w:basedOn w:val="TITOLOFILOSOFIA"/>
    <w:autoRedefine/>
    <w:rsid w:val="00337E31"/>
    <w:pPr>
      <w:pBdr>
        <w:bottom w:val="dashSmallGap" w:sz="4" w:space="0" w:color="215868" w:themeColor="accent5" w:themeShade="80"/>
      </w:pBdr>
      <w:spacing w:line="312" w:lineRule="auto"/>
    </w:pPr>
    <w:rPr>
      <w:rFonts w:ascii="AR ESSENCE" w:hAnsi="AR ESSENCE"/>
      <w:i/>
      <w:color w:val="31849B" w:themeColor="accent5" w:themeShade="BF"/>
      <w:sz w:val="32"/>
      <w:szCs w:val="24"/>
    </w:rPr>
  </w:style>
  <w:style w:type="character" w:customStyle="1" w:styleId="Titolo1Carattere">
    <w:name w:val="Titolo 1 Carattere"/>
    <w:link w:val="Titolo1"/>
    <w:rsid w:val="003C1B69"/>
    <w:rPr>
      <w:rFonts w:ascii="Cambria" w:hAnsi="Cambria" w:cs="Times New Roman"/>
      <w:b/>
      <w:bCs/>
      <w:kern w:val="32"/>
      <w:sz w:val="32"/>
      <w:szCs w:val="32"/>
      <w:lang w:val="it-IT" w:eastAsia="it-IT"/>
    </w:rPr>
  </w:style>
  <w:style w:type="character" w:customStyle="1" w:styleId="Titolo2Carattere">
    <w:name w:val="Titolo 2 Carattere"/>
    <w:link w:val="Titolo2"/>
    <w:rsid w:val="003C1B69"/>
    <w:rPr>
      <w:rFonts w:ascii="Cambria" w:hAnsi="Cambria" w:cs="Times New Roman"/>
      <w:b/>
      <w:bCs/>
      <w:i/>
      <w:iCs/>
      <w:sz w:val="28"/>
      <w:szCs w:val="28"/>
      <w:lang w:val="it-IT" w:eastAsia="it-IT"/>
    </w:rPr>
  </w:style>
  <w:style w:type="character" w:customStyle="1" w:styleId="Titolo3Carattere">
    <w:name w:val="Titolo 3 Carattere"/>
    <w:link w:val="Titolo3"/>
    <w:rsid w:val="003C1B69"/>
    <w:rPr>
      <w:rFonts w:ascii="Cambria" w:hAnsi="Cambria" w:cs="Times New Roman"/>
      <w:b/>
      <w:bCs/>
      <w:sz w:val="26"/>
      <w:szCs w:val="26"/>
      <w:lang w:val="it-IT" w:eastAsia="it-IT"/>
    </w:rPr>
  </w:style>
  <w:style w:type="character" w:customStyle="1" w:styleId="Titolo6Carattere">
    <w:name w:val="Titolo 6 Carattere"/>
    <w:basedOn w:val="Carpredefinitoparagrafo"/>
    <w:link w:val="Titolo6"/>
    <w:rsid w:val="003C1B69"/>
    <w:rPr>
      <w:b/>
      <w:bCs/>
      <w:sz w:val="22"/>
      <w:szCs w:val="22"/>
      <w:lang w:val="it-IT" w:eastAsia="it-IT"/>
    </w:rPr>
  </w:style>
  <w:style w:type="character" w:customStyle="1" w:styleId="Titolo7Carattere">
    <w:name w:val="Titolo 7 Carattere"/>
    <w:basedOn w:val="Carpredefinitoparagrafo"/>
    <w:link w:val="Titolo7"/>
    <w:rsid w:val="003C1B69"/>
    <w:rPr>
      <w:sz w:val="24"/>
      <w:szCs w:val="24"/>
      <w:lang w:val="it-IT" w:eastAsia="it-IT"/>
    </w:rPr>
  </w:style>
  <w:style w:type="character" w:customStyle="1" w:styleId="Titolo8Carattere">
    <w:name w:val="Titolo 8 Carattere"/>
    <w:link w:val="Titolo8"/>
    <w:rsid w:val="003C1B69"/>
    <w:rPr>
      <w:rFonts w:ascii="Calibri" w:hAnsi="Calibri" w:cs="Times New Roman"/>
      <w:i/>
      <w:iCs/>
      <w:sz w:val="24"/>
      <w:szCs w:val="24"/>
      <w:lang w:val="it-IT" w:eastAsia="it-IT"/>
    </w:rPr>
  </w:style>
  <w:style w:type="paragraph" w:styleId="Didascalia">
    <w:name w:val="caption"/>
    <w:basedOn w:val="Normale"/>
    <w:next w:val="Normale"/>
    <w:qFormat/>
    <w:rsid w:val="003C1B69"/>
    <w:pPr>
      <w:jc w:val="center"/>
    </w:pPr>
    <w:rPr>
      <w:rFonts w:ascii="Century Gothic" w:hAnsi="Century Gothic"/>
      <w:b/>
      <w:bCs/>
      <w:sz w:val="32"/>
      <w:szCs w:val="24"/>
    </w:rPr>
  </w:style>
  <w:style w:type="paragraph" w:customStyle="1" w:styleId="Sottotitolostoria2">
    <w:name w:val="Sottotitolo storia2"/>
    <w:basedOn w:val="Titolo9"/>
    <w:qFormat/>
    <w:rsid w:val="00366281"/>
    <w:pPr>
      <w:pBdr>
        <w:bottom w:val="single" w:sz="4" w:space="1" w:color="auto"/>
      </w:pBdr>
      <w:jc w:val="center"/>
    </w:pPr>
    <w:rPr>
      <w:b/>
      <w:sz w:val="28"/>
    </w:rPr>
  </w:style>
  <w:style w:type="character" w:customStyle="1" w:styleId="Titolo9Carattere">
    <w:name w:val="Titolo 9 Carattere"/>
    <w:basedOn w:val="Carpredefinitoparagrafo"/>
    <w:link w:val="Titolo9"/>
    <w:semiHidden/>
    <w:rsid w:val="00366281"/>
    <w:rPr>
      <w:rFonts w:asciiTheme="majorHAnsi" w:eastAsiaTheme="majorEastAsia" w:hAnsiTheme="majorHAnsi" w:cstheme="majorBidi"/>
      <w:i/>
      <w:iCs/>
      <w:color w:val="404040" w:themeColor="text1" w:themeTint="BF"/>
      <w:lang w:val="it-IT" w:eastAsia="it-IT"/>
    </w:rPr>
  </w:style>
  <w:style w:type="paragraph" w:customStyle="1" w:styleId="Sottotitolofilosofia">
    <w:name w:val="Sottotitolo filosofia"/>
    <w:basedOn w:val="Sottotitolostoria2"/>
    <w:qFormat/>
    <w:rsid w:val="005D445A"/>
    <w:pPr>
      <w:spacing w:after="200" w:line="288" w:lineRule="auto"/>
      <w:ind w:left="1416"/>
      <w:contextualSpacing/>
      <w:jc w:val="both"/>
    </w:pPr>
    <w:rPr>
      <w:color w:val="auto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63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6321"/>
    <w:rPr>
      <w:rFonts w:ascii="Tahoma" w:hAnsi="Tahoma" w:cs="Tahoma"/>
      <w:sz w:val="16"/>
      <w:szCs w:val="16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24D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4DF6"/>
    <w:rPr>
      <w:lang w:val="it-IT"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24D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24DF6"/>
    <w:rPr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224DF6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2</cp:revision>
  <dcterms:created xsi:type="dcterms:W3CDTF">2017-01-05T09:28:00Z</dcterms:created>
  <dcterms:modified xsi:type="dcterms:W3CDTF">2017-01-05T09:28:00Z</dcterms:modified>
</cp:coreProperties>
</file>